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bookmarkStart w:id="0" w:name="_GoBack"/>
      <w:bookmarkEnd w:id="0"/>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995"/>
      </w:tblGrid>
      <w:tr w:rsidR="00D56206" w:rsidRPr="00487B81" w14:paraId="50A78F5C" w14:textId="77777777" w:rsidTr="00C906E1">
        <w:trPr>
          <w:trHeight w:val="609"/>
        </w:trPr>
        <w:tc>
          <w:tcPr>
            <w:tcW w:w="4995" w:type="dxa"/>
          </w:tcPr>
          <w:p w14:paraId="729CA1A1" w14:textId="77777777" w:rsidR="002E30BD" w:rsidRDefault="002E30BD" w:rsidP="00FA2647">
            <w:pPr>
              <w:jc w:val="both"/>
              <w:rPr>
                <w:b/>
                <w:bCs/>
                <w:szCs w:val="28"/>
                <w:lang w:val="uk-UA"/>
              </w:rPr>
            </w:pPr>
          </w:p>
          <w:p w14:paraId="6E3A5E1F" w14:textId="63BFE604" w:rsidR="00D56206" w:rsidRPr="00487B81" w:rsidRDefault="00D56206" w:rsidP="00FA2647">
            <w:pPr>
              <w:jc w:val="both"/>
              <w:rPr>
                <w:b/>
                <w:bCs/>
                <w:szCs w:val="28"/>
                <w:lang w:val="uk-UA"/>
              </w:rPr>
            </w:pPr>
            <w:r w:rsidRPr="00487B81">
              <w:rPr>
                <w:b/>
                <w:bCs/>
                <w:szCs w:val="28"/>
                <w:lang w:val="uk-UA"/>
              </w:rPr>
              <w:t xml:space="preserve">Про </w:t>
            </w:r>
            <w:r w:rsidR="00D31EC3">
              <w:rPr>
                <w:b/>
                <w:bCs/>
                <w:szCs w:val="28"/>
                <w:lang w:val="uk-UA"/>
              </w:rPr>
              <w:t>надання дозволу на виготовлення технічної документації із землеустрою щодо</w:t>
            </w:r>
            <w:r w:rsidR="00C906E1">
              <w:rPr>
                <w:b/>
                <w:bCs/>
                <w:szCs w:val="28"/>
                <w:lang w:val="uk-UA"/>
              </w:rPr>
              <w:t xml:space="preserve"> встановлення (відновлення) меж</w:t>
            </w:r>
            <w:r w:rsidR="00D31EC3">
              <w:rPr>
                <w:b/>
                <w:bCs/>
                <w:szCs w:val="28"/>
                <w:lang w:val="uk-UA"/>
              </w:rPr>
              <w:t xml:space="preserve"> земельної ділянки</w:t>
            </w:r>
            <w:r w:rsidR="00C906E1">
              <w:rPr>
                <w:b/>
                <w:bCs/>
                <w:szCs w:val="28"/>
                <w:lang w:val="uk-UA"/>
              </w:rPr>
              <w:t xml:space="preserve"> в натурі (на місцевості)</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4733AB2A" w14:textId="77777777" w:rsidR="00D56206" w:rsidRPr="00487B81" w:rsidRDefault="00D56206" w:rsidP="007D1479">
      <w:pPr>
        <w:ind w:firstLine="708"/>
        <w:jc w:val="both"/>
        <w:rPr>
          <w:szCs w:val="28"/>
          <w:lang w:val="uk-UA"/>
        </w:rPr>
      </w:pPr>
    </w:p>
    <w:p w14:paraId="243A55EF" w14:textId="29A21C70" w:rsidR="00D56206" w:rsidRPr="00487B81" w:rsidRDefault="00D56206" w:rsidP="007D1479">
      <w:pPr>
        <w:ind w:firstLine="708"/>
        <w:jc w:val="both"/>
        <w:rPr>
          <w:szCs w:val="28"/>
          <w:lang w:val="uk-UA"/>
        </w:rPr>
      </w:pPr>
      <w:r w:rsidRPr="00487B81">
        <w:rPr>
          <w:color w:val="000000"/>
          <w:shd w:val="clear" w:color="auto" w:fill="FFFFFF"/>
          <w:lang w:val="uk-UA"/>
        </w:rPr>
        <w:t xml:space="preserve">З метою забезпечення достовірності та повноти даних,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 xml:space="preserve">ержавного земельного кадастру, </w:t>
      </w:r>
      <w:r w:rsidR="00C906E1">
        <w:rPr>
          <w:color w:val="000000"/>
          <w:shd w:val="clear" w:color="auto" w:fill="FFFFFF"/>
          <w:lang w:val="uk-UA"/>
        </w:rPr>
        <w:t xml:space="preserve">виправлення координат земельної ділянки, </w:t>
      </w:r>
      <w:r w:rsidRPr="00487B81">
        <w:rPr>
          <w:color w:val="000000"/>
          <w:shd w:val="clear" w:color="auto" w:fill="FFFFFF"/>
          <w:lang w:val="uk-UA"/>
        </w:rPr>
        <w:t>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w:t>
      </w:r>
      <w:r w:rsidR="00D31EC3">
        <w:rPr>
          <w:szCs w:val="28"/>
          <w:lang w:val="uk-UA"/>
        </w:rPr>
        <w:t>оврядування в Україні", ст. 12</w:t>
      </w:r>
      <w:r w:rsidRPr="00487B81">
        <w:rPr>
          <w:szCs w:val="28"/>
          <w:lang w:val="uk-UA"/>
        </w:rPr>
        <w:t xml:space="preserve"> Земельного кодексу України,</w:t>
      </w:r>
      <w:r w:rsidR="00D31EC3">
        <w:rPr>
          <w:szCs w:val="28"/>
          <w:lang w:val="uk-UA"/>
        </w:rPr>
        <w:t xml:space="preserve"> ст. 55</w:t>
      </w:r>
      <w:r w:rsidRPr="00487B81">
        <w:rPr>
          <w:szCs w:val="28"/>
          <w:lang w:val="uk-UA"/>
        </w:rPr>
        <w:t xml:space="preserve"> Закону України “Про землеустрій”, міська рада  </w:t>
      </w:r>
    </w:p>
    <w:p w14:paraId="6CFF65F9" w14:textId="77777777" w:rsidR="00D56206" w:rsidRPr="00487B81" w:rsidRDefault="00D56206">
      <w:pPr>
        <w:ind w:firstLine="708"/>
        <w:jc w:val="both"/>
        <w:rPr>
          <w:szCs w:val="28"/>
          <w:lang w:val="uk-UA"/>
        </w:rPr>
      </w:pPr>
    </w:p>
    <w:p w14:paraId="5CA85496" w14:textId="4A515A66" w:rsidR="00FC3774" w:rsidRDefault="00D56206" w:rsidP="005C0761">
      <w:pPr>
        <w:jc w:val="center"/>
        <w:rPr>
          <w:b/>
          <w:szCs w:val="28"/>
          <w:lang w:val="uk-UA"/>
        </w:rPr>
      </w:pPr>
      <w:r w:rsidRPr="00487B81">
        <w:rPr>
          <w:b/>
          <w:szCs w:val="28"/>
          <w:lang w:val="uk-UA"/>
        </w:rPr>
        <w:t>в и р і ш и л а :</w:t>
      </w:r>
    </w:p>
    <w:p w14:paraId="2E05DDBD" w14:textId="77777777" w:rsidR="00B77D61" w:rsidRPr="00487B81" w:rsidRDefault="00B77D61" w:rsidP="005C0761">
      <w:pPr>
        <w:jc w:val="center"/>
        <w:rPr>
          <w:b/>
          <w:szCs w:val="28"/>
          <w:lang w:val="uk-UA"/>
        </w:rPr>
      </w:pPr>
    </w:p>
    <w:p w14:paraId="36770FCD" w14:textId="48DC181F" w:rsidR="00D56206"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w:t>
      </w:r>
      <w:r w:rsidR="000A784F" w:rsidRPr="0094149A">
        <w:rPr>
          <w:szCs w:val="28"/>
          <w:lang w:val="uk-UA"/>
        </w:rPr>
        <w:t>КОЛОМИЙСЬКІЙ МІСЬКІЙ</w:t>
      </w:r>
      <w:r w:rsidRPr="0094149A">
        <w:rPr>
          <w:szCs w:val="28"/>
          <w:lang w:val="uk-UA"/>
        </w:rPr>
        <w:t xml:space="preserve"> </w:t>
      </w:r>
      <w:r w:rsidR="000A784F" w:rsidRPr="0094149A">
        <w:rPr>
          <w:szCs w:val="28"/>
          <w:lang w:val="uk-UA"/>
        </w:rPr>
        <w:t>РАДІ</w:t>
      </w:r>
      <w:r w:rsidRPr="0094149A">
        <w:rPr>
          <w:szCs w:val="28"/>
          <w:lang w:val="uk-UA"/>
        </w:rPr>
        <w:t xml:space="preserve"> на </w:t>
      </w:r>
      <w:r w:rsidR="00D31EC3">
        <w:rPr>
          <w:szCs w:val="28"/>
          <w:lang w:val="uk-UA"/>
        </w:rPr>
        <w:t>виготовлення</w:t>
      </w:r>
      <w:r w:rsidR="005C0761">
        <w:rPr>
          <w:szCs w:val="28"/>
          <w:lang w:val="uk-UA"/>
        </w:rPr>
        <w:t xml:space="preserve"> технічної документації</w:t>
      </w:r>
      <w:r w:rsidR="00F60F48">
        <w:rPr>
          <w:szCs w:val="28"/>
          <w:lang w:val="uk-UA"/>
        </w:rPr>
        <w:t xml:space="preserve"> і</w:t>
      </w:r>
      <w:r w:rsidR="00D31EC3">
        <w:rPr>
          <w:szCs w:val="28"/>
          <w:lang w:val="uk-UA"/>
        </w:rPr>
        <w:t>з землеустрою</w:t>
      </w:r>
      <w:r w:rsidR="005C0761">
        <w:rPr>
          <w:szCs w:val="28"/>
          <w:lang w:val="uk-UA"/>
        </w:rPr>
        <w:t xml:space="preserve"> щодо</w:t>
      </w:r>
      <w:r w:rsidR="00FC3774">
        <w:rPr>
          <w:szCs w:val="28"/>
          <w:lang w:val="uk-UA"/>
        </w:rPr>
        <w:t xml:space="preserve"> </w:t>
      </w:r>
      <w:r w:rsidR="00B77D61">
        <w:rPr>
          <w:szCs w:val="28"/>
          <w:lang w:val="uk-UA"/>
        </w:rPr>
        <w:t>встановлення (відновлення) меж земельної ділянки в натурі (на місцевості)</w:t>
      </w:r>
      <w:r w:rsidR="009C2302">
        <w:rPr>
          <w:szCs w:val="28"/>
          <w:lang w:val="uk-UA"/>
        </w:rPr>
        <w:t xml:space="preserve"> площею 0,2845 га</w:t>
      </w:r>
      <w:r w:rsidR="00B77D61">
        <w:rPr>
          <w:szCs w:val="28"/>
          <w:lang w:val="uk-UA"/>
        </w:rPr>
        <w:t xml:space="preserve"> з </w:t>
      </w:r>
      <w:r w:rsidR="000A784F">
        <w:rPr>
          <w:szCs w:val="28"/>
          <w:lang w:val="uk-UA"/>
        </w:rPr>
        <w:t>кадастрови</w:t>
      </w:r>
      <w:r w:rsidR="00B77D61">
        <w:rPr>
          <w:szCs w:val="28"/>
          <w:lang w:val="uk-UA"/>
        </w:rPr>
        <w:t>м</w:t>
      </w:r>
      <w:r w:rsidR="000A784F">
        <w:rPr>
          <w:szCs w:val="28"/>
          <w:lang w:val="uk-UA"/>
        </w:rPr>
        <w:t xml:space="preserve"> номер</w:t>
      </w:r>
      <w:r w:rsidR="00B77D61">
        <w:rPr>
          <w:szCs w:val="28"/>
          <w:lang w:val="uk-UA"/>
        </w:rPr>
        <w:t>ом</w:t>
      </w:r>
      <w:r w:rsidR="000A784F">
        <w:rPr>
          <w:szCs w:val="28"/>
          <w:lang w:val="uk-UA"/>
        </w:rPr>
        <w:t>: 26</w:t>
      </w:r>
      <w:r w:rsidR="00B77D61">
        <w:rPr>
          <w:szCs w:val="28"/>
          <w:lang w:val="uk-UA"/>
        </w:rPr>
        <w:t>10600000</w:t>
      </w:r>
      <w:r w:rsidR="000A784F">
        <w:rPr>
          <w:szCs w:val="28"/>
          <w:lang w:val="uk-UA"/>
        </w:rPr>
        <w:t>:</w:t>
      </w:r>
      <w:r w:rsidR="00B77D61">
        <w:rPr>
          <w:szCs w:val="28"/>
          <w:lang w:val="uk-UA"/>
        </w:rPr>
        <w:t>27</w:t>
      </w:r>
      <w:r w:rsidR="000A784F">
        <w:rPr>
          <w:szCs w:val="28"/>
          <w:lang w:val="uk-UA"/>
        </w:rPr>
        <w:t>:00</w:t>
      </w:r>
      <w:r w:rsidR="00B77D61">
        <w:rPr>
          <w:szCs w:val="28"/>
          <w:lang w:val="uk-UA"/>
        </w:rPr>
        <w:t>1</w:t>
      </w:r>
      <w:r w:rsidR="000A784F">
        <w:rPr>
          <w:szCs w:val="28"/>
          <w:lang w:val="uk-UA"/>
        </w:rPr>
        <w:t>:0</w:t>
      </w:r>
      <w:r w:rsidR="00B77D61">
        <w:rPr>
          <w:szCs w:val="28"/>
          <w:lang w:val="uk-UA"/>
        </w:rPr>
        <w:t>295</w:t>
      </w:r>
      <w:r w:rsidR="000A784F">
        <w:rPr>
          <w:szCs w:val="28"/>
          <w:lang w:val="uk-UA"/>
        </w:rPr>
        <w:t xml:space="preserve">), яка розташована за адресою: </w:t>
      </w:r>
      <w:r w:rsidR="00B77D61">
        <w:rPr>
          <w:szCs w:val="28"/>
          <w:lang w:val="uk-UA"/>
        </w:rPr>
        <w:t xml:space="preserve">місто Коломия, вулиця Полковника М. </w:t>
      </w:r>
      <w:proofErr w:type="spellStart"/>
      <w:r w:rsidR="00B77D61">
        <w:rPr>
          <w:szCs w:val="28"/>
          <w:lang w:val="uk-UA"/>
        </w:rPr>
        <w:t>Колодінського</w:t>
      </w:r>
      <w:proofErr w:type="spellEnd"/>
      <w:r w:rsidR="00B77D61">
        <w:rPr>
          <w:szCs w:val="28"/>
          <w:lang w:val="uk-UA"/>
        </w:rPr>
        <w:t xml:space="preserve"> із цільовим призначенням для будівництва та обслуговування об’єктів фізичної культури і спорту</w:t>
      </w:r>
      <w:r w:rsidR="005C0761">
        <w:rPr>
          <w:szCs w:val="28"/>
          <w:lang w:val="uk-UA"/>
        </w:rPr>
        <w:t>.</w:t>
      </w:r>
      <w:r w:rsidR="000A784F">
        <w:rPr>
          <w:szCs w:val="28"/>
          <w:lang w:val="uk-UA"/>
        </w:rPr>
        <w:t xml:space="preserve"> </w:t>
      </w:r>
      <w:r w:rsidRPr="0094149A">
        <w:rPr>
          <w:szCs w:val="28"/>
          <w:lang w:val="uk-UA"/>
        </w:rPr>
        <w:t xml:space="preserve"> </w:t>
      </w:r>
    </w:p>
    <w:p w14:paraId="5D069A34" w14:textId="686A1FC3" w:rsidR="005C0761" w:rsidRPr="0094149A" w:rsidRDefault="005C0761" w:rsidP="00206E55">
      <w:pPr>
        <w:ind w:firstLine="720"/>
        <w:jc w:val="both"/>
        <w:rPr>
          <w:szCs w:val="28"/>
          <w:shd w:val="clear" w:color="auto" w:fill="FFFFFF"/>
          <w:lang w:val="uk-UA"/>
        </w:rPr>
      </w:pPr>
      <w:r>
        <w:rPr>
          <w:szCs w:val="28"/>
          <w:lang w:val="uk-UA"/>
        </w:rPr>
        <w:t xml:space="preserve">2. </w:t>
      </w:r>
      <w:r>
        <w:rPr>
          <w:rFonts w:eastAsia="Andale Sans UI" w:cs="Tahoma"/>
          <w:color w:val="00000A"/>
          <w:kern w:val="2"/>
          <w:szCs w:val="28"/>
          <w:lang w:val="uk-UA" w:eastAsia="ru-RU" w:bidi="ru-RU"/>
        </w:rPr>
        <w:t>УПРАВЛІННЮ ЗЕМЕЛЬНИХ ВІДНОСИН ТА МАЙНОВИХ РЕСУРСІВ КОЛОМИЙСЬКОЇ МІСЬКОЇ РАДИ (Олександр ЯВОРСЬКИЙ) вчиняти необхідні дії для розроблення технічної документації</w:t>
      </w:r>
      <w:r w:rsidR="00D31EC3">
        <w:rPr>
          <w:rFonts w:eastAsia="Andale Sans UI" w:cs="Tahoma"/>
          <w:color w:val="00000A"/>
          <w:kern w:val="2"/>
          <w:szCs w:val="28"/>
          <w:lang w:val="uk-UA" w:eastAsia="ru-RU" w:bidi="ru-RU"/>
        </w:rPr>
        <w:t xml:space="preserve"> із землеустрою</w:t>
      </w:r>
      <w:r>
        <w:rPr>
          <w:rFonts w:eastAsia="Andale Sans UI" w:cs="Tahoma"/>
          <w:color w:val="00000A"/>
          <w:kern w:val="2"/>
          <w:szCs w:val="28"/>
          <w:lang w:val="uk-UA" w:eastAsia="ru-RU" w:bidi="ru-RU"/>
        </w:rPr>
        <w:t xml:space="preserve"> щодо </w:t>
      </w:r>
      <w:r w:rsidR="00B77D61">
        <w:rPr>
          <w:szCs w:val="28"/>
          <w:lang w:val="uk-UA"/>
        </w:rPr>
        <w:t>встановлення (відновлення) меж земельної ділянки в натурі (на місцевості)</w:t>
      </w:r>
      <w:r>
        <w:rPr>
          <w:rFonts w:eastAsia="Andale Sans UI" w:cs="Tahoma"/>
          <w:color w:val="00000A"/>
          <w:kern w:val="2"/>
          <w:szCs w:val="28"/>
          <w:lang w:val="uk-UA" w:eastAsia="ru-RU" w:bidi="ru-RU"/>
        </w:rPr>
        <w:t>.</w:t>
      </w:r>
      <w:r w:rsidR="00B77D61">
        <w:rPr>
          <w:rFonts w:eastAsia="Andale Sans UI" w:cs="Tahoma"/>
          <w:color w:val="00000A"/>
          <w:kern w:val="2"/>
          <w:szCs w:val="28"/>
          <w:lang w:val="uk-UA" w:eastAsia="ru-RU" w:bidi="ru-RU"/>
        </w:rPr>
        <w:t xml:space="preserve"> </w:t>
      </w:r>
    </w:p>
    <w:p w14:paraId="09323759" w14:textId="69F19069" w:rsidR="00D56206" w:rsidRDefault="00D31EC3" w:rsidP="00206E55">
      <w:pPr>
        <w:ind w:firstLine="720"/>
        <w:jc w:val="both"/>
        <w:rPr>
          <w:szCs w:val="28"/>
        </w:rPr>
      </w:pPr>
      <w:r>
        <w:rPr>
          <w:lang w:val="uk-UA"/>
        </w:rPr>
        <w:t>3</w:t>
      </w:r>
      <w:r w:rsidR="00D56206" w:rsidRPr="003F697F">
        <w:rPr>
          <w:lang w:val="uk-UA"/>
        </w:rPr>
        <w:t>.</w:t>
      </w:r>
      <w:r w:rsidR="00D56206" w:rsidRPr="003F697F">
        <w:rPr>
          <w:szCs w:val="28"/>
          <w:lang w:val="uk-UA"/>
        </w:rPr>
        <w:t xml:space="preserve"> Організацію виконання цього рішення покласти на </w:t>
      </w:r>
      <w:r w:rsidR="005C0761">
        <w:rPr>
          <w:szCs w:val="28"/>
          <w:lang w:val="uk-UA"/>
        </w:rPr>
        <w:t>керуючого справами виконавчого комітету міської ради Миколу АНДРУСЯКА</w:t>
      </w:r>
      <w:r w:rsidR="00D56206" w:rsidRPr="00097CE8">
        <w:rPr>
          <w:szCs w:val="28"/>
        </w:rPr>
        <w:t>.</w:t>
      </w:r>
    </w:p>
    <w:p w14:paraId="733E01A1" w14:textId="2CD17680" w:rsidR="00D31EC3" w:rsidRDefault="00D31EC3" w:rsidP="00206E55">
      <w:pPr>
        <w:ind w:firstLine="720"/>
        <w:jc w:val="both"/>
        <w:rPr>
          <w:szCs w:val="28"/>
        </w:rPr>
      </w:pPr>
    </w:p>
    <w:p w14:paraId="7ABBCD76" w14:textId="77777777" w:rsidR="00D31EC3" w:rsidRPr="00097CE8" w:rsidRDefault="00D31EC3" w:rsidP="00206E55">
      <w:pPr>
        <w:ind w:firstLine="720"/>
        <w:jc w:val="both"/>
      </w:pPr>
    </w:p>
    <w:p w14:paraId="0C972A78" w14:textId="6720A1F1" w:rsidR="00D56206" w:rsidRDefault="00D31EC3" w:rsidP="005C0761">
      <w:pPr>
        <w:ind w:firstLine="684"/>
        <w:jc w:val="both"/>
        <w:rPr>
          <w:szCs w:val="28"/>
          <w:lang w:val="uk-UA"/>
        </w:rPr>
      </w:pPr>
      <w:r>
        <w:rPr>
          <w:szCs w:val="28"/>
          <w:lang w:val="uk-UA"/>
        </w:rPr>
        <w:lastRenderedPageBreak/>
        <w:t>4</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w:t>
      </w:r>
      <w:r w:rsidR="005C0761">
        <w:rPr>
          <w:szCs w:val="28"/>
          <w:lang w:val="uk-UA"/>
        </w:rPr>
        <w:t xml:space="preserve"> регулювання земельних відносин (Євгеній ЗАГРАНОВСЬКИЙ).</w:t>
      </w:r>
    </w:p>
    <w:p w14:paraId="54A67AC0" w14:textId="11C61437" w:rsidR="005C0761" w:rsidRDefault="005C0761" w:rsidP="005C0761">
      <w:pPr>
        <w:ind w:firstLine="684"/>
        <w:jc w:val="both"/>
        <w:rPr>
          <w:szCs w:val="28"/>
          <w:lang w:val="uk-UA"/>
        </w:rPr>
      </w:pPr>
    </w:p>
    <w:p w14:paraId="77024EA1" w14:textId="2E8F6FB9" w:rsidR="00D31EC3" w:rsidRDefault="00D31EC3" w:rsidP="005C0761">
      <w:pPr>
        <w:ind w:firstLine="684"/>
        <w:jc w:val="both"/>
        <w:rPr>
          <w:szCs w:val="28"/>
          <w:lang w:val="uk-UA"/>
        </w:rPr>
      </w:pPr>
    </w:p>
    <w:p w14:paraId="4FBDE226" w14:textId="4299B2C2" w:rsidR="00D31EC3" w:rsidRDefault="00D31EC3" w:rsidP="005C0761">
      <w:pPr>
        <w:ind w:firstLine="684"/>
        <w:jc w:val="both"/>
        <w:rPr>
          <w:szCs w:val="28"/>
          <w:lang w:val="uk-UA"/>
        </w:rPr>
      </w:pPr>
    </w:p>
    <w:p w14:paraId="1D6B85FC" w14:textId="77777777" w:rsidR="00D31EC3" w:rsidRPr="005C0761" w:rsidRDefault="00D31EC3" w:rsidP="005C0761">
      <w:pPr>
        <w:ind w:firstLine="684"/>
        <w:jc w:val="both"/>
        <w:rPr>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3212A507"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5C0761">
        <w:rPr>
          <w:b/>
          <w:bCs/>
          <w:szCs w:val="28"/>
          <w:lang w:val="uk-UA"/>
        </w:rPr>
        <w:t xml:space="preserve">     </w:t>
      </w:r>
      <w:r>
        <w:rPr>
          <w:b/>
          <w:bCs/>
          <w:szCs w:val="28"/>
          <w:lang w:val="uk-UA"/>
        </w:rPr>
        <w:t xml:space="preserve"> </w:t>
      </w:r>
      <w:r w:rsidR="008C6E8A">
        <w:rPr>
          <w:b/>
          <w:bCs/>
          <w:szCs w:val="28"/>
          <w:lang w:val="uk-UA"/>
        </w:rPr>
        <w:t>Богдан СТАНІСЛАВСЬКИЙ</w:t>
      </w:r>
    </w:p>
    <w:p w14:paraId="06FFF525" w14:textId="22C52063" w:rsidR="005F29B0" w:rsidRDefault="005F29B0" w:rsidP="005F29B0">
      <w:pPr>
        <w:rPr>
          <w:lang w:val="uk-UA"/>
        </w:rPr>
      </w:pPr>
    </w:p>
    <w:p w14:paraId="7F7849F5" w14:textId="44BA2D98" w:rsidR="005F29B0" w:rsidRDefault="005F29B0" w:rsidP="005F29B0">
      <w:pPr>
        <w:rPr>
          <w:lang w:val="uk-UA"/>
        </w:rPr>
      </w:pPr>
    </w:p>
    <w:p w14:paraId="35740825" w14:textId="3F694ACF" w:rsidR="005F29B0" w:rsidRDefault="005F29B0" w:rsidP="005F29B0">
      <w:pPr>
        <w:rPr>
          <w:lang w:val="uk-UA"/>
        </w:rPr>
      </w:pPr>
    </w:p>
    <w:p w14:paraId="7D1DA750" w14:textId="40FFCF4A" w:rsidR="005F29B0" w:rsidRDefault="005F29B0" w:rsidP="005F29B0">
      <w:pPr>
        <w:rPr>
          <w:lang w:val="uk-UA"/>
        </w:rPr>
      </w:pPr>
    </w:p>
    <w:p w14:paraId="30C0334F" w14:textId="587D26FA" w:rsidR="00D31EC3" w:rsidRDefault="00D31EC3" w:rsidP="005F29B0">
      <w:pPr>
        <w:rPr>
          <w:lang w:val="uk-UA"/>
        </w:rPr>
      </w:pPr>
    </w:p>
    <w:p w14:paraId="544D3762" w14:textId="3152A064" w:rsidR="00D31EC3" w:rsidRDefault="00D31EC3" w:rsidP="005F29B0">
      <w:pPr>
        <w:rPr>
          <w:lang w:val="uk-UA"/>
        </w:rPr>
      </w:pPr>
    </w:p>
    <w:p w14:paraId="49DFE47C" w14:textId="2D4D3FD1" w:rsidR="00D31EC3" w:rsidRDefault="00D31EC3" w:rsidP="005F29B0">
      <w:pPr>
        <w:rPr>
          <w:lang w:val="uk-UA"/>
        </w:rPr>
      </w:pPr>
    </w:p>
    <w:p w14:paraId="0795F571" w14:textId="1EF5B297" w:rsidR="00D31EC3" w:rsidRDefault="00D31EC3" w:rsidP="005F29B0">
      <w:pPr>
        <w:rPr>
          <w:lang w:val="uk-UA"/>
        </w:rPr>
      </w:pPr>
    </w:p>
    <w:p w14:paraId="52D109B8" w14:textId="386EC0E5" w:rsidR="00D31EC3" w:rsidRDefault="00D31EC3" w:rsidP="005F29B0">
      <w:pPr>
        <w:rPr>
          <w:lang w:val="uk-UA"/>
        </w:rPr>
      </w:pPr>
    </w:p>
    <w:p w14:paraId="0BEADDFF" w14:textId="4C533A15" w:rsidR="00D31EC3" w:rsidRDefault="00D31EC3" w:rsidP="005F29B0">
      <w:pPr>
        <w:rPr>
          <w:lang w:val="uk-UA"/>
        </w:rPr>
      </w:pPr>
    </w:p>
    <w:p w14:paraId="2FE8052E" w14:textId="731B8F79" w:rsidR="00D31EC3" w:rsidRDefault="00D31EC3" w:rsidP="005F29B0">
      <w:pPr>
        <w:rPr>
          <w:lang w:val="uk-UA"/>
        </w:rPr>
      </w:pPr>
    </w:p>
    <w:p w14:paraId="035C0607" w14:textId="7C5FF1C3" w:rsidR="00D31EC3" w:rsidRDefault="00D31EC3" w:rsidP="005F29B0">
      <w:pPr>
        <w:rPr>
          <w:lang w:val="uk-UA"/>
        </w:rPr>
      </w:pPr>
    </w:p>
    <w:p w14:paraId="07CAC107" w14:textId="085BCE56" w:rsidR="00D31EC3" w:rsidRDefault="00D31EC3" w:rsidP="005F29B0">
      <w:pPr>
        <w:rPr>
          <w:lang w:val="uk-UA"/>
        </w:rPr>
      </w:pPr>
    </w:p>
    <w:p w14:paraId="450773D6" w14:textId="49F3B43B" w:rsidR="00D31EC3" w:rsidRDefault="00D31EC3" w:rsidP="005F29B0">
      <w:pPr>
        <w:rPr>
          <w:lang w:val="uk-UA"/>
        </w:rPr>
      </w:pPr>
    </w:p>
    <w:p w14:paraId="25560CF5" w14:textId="713BDE74" w:rsidR="00D31EC3" w:rsidRDefault="00D31EC3" w:rsidP="005F29B0">
      <w:pPr>
        <w:rPr>
          <w:lang w:val="uk-UA"/>
        </w:rPr>
      </w:pPr>
    </w:p>
    <w:p w14:paraId="20D204F9" w14:textId="34158F9C" w:rsidR="00D31EC3" w:rsidRDefault="00D31EC3" w:rsidP="005F29B0">
      <w:pPr>
        <w:rPr>
          <w:lang w:val="uk-UA"/>
        </w:rPr>
      </w:pPr>
    </w:p>
    <w:p w14:paraId="3A3334A1" w14:textId="5976DFF9" w:rsidR="00D31EC3" w:rsidRDefault="00D31EC3" w:rsidP="005F29B0">
      <w:pPr>
        <w:rPr>
          <w:lang w:val="uk-UA"/>
        </w:rPr>
      </w:pPr>
    </w:p>
    <w:p w14:paraId="407B4B58" w14:textId="55063A6C" w:rsidR="00D31EC3" w:rsidRDefault="00D31EC3" w:rsidP="005F29B0">
      <w:pPr>
        <w:rPr>
          <w:lang w:val="uk-UA"/>
        </w:rPr>
      </w:pPr>
    </w:p>
    <w:p w14:paraId="6AFC17B3" w14:textId="64261F64" w:rsidR="00D31EC3" w:rsidRDefault="00D31EC3" w:rsidP="005F29B0">
      <w:pPr>
        <w:rPr>
          <w:lang w:val="uk-UA"/>
        </w:rPr>
      </w:pPr>
    </w:p>
    <w:p w14:paraId="258F38CA" w14:textId="028261B9" w:rsidR="00D31EC3" w:rsidRDefault="00D31EC3" w:rsidP="005F29B0">
      <w:pPr>
        <w:rPr>
          <w:lang w:val="uk-UA"/>
        </w:rPr>
      </w:pPr>
    </w:p>
    <w:p w14:paraId="5EEB9C7E" w14:textId="0FDF8703" w:rsidR="00D31EC3" w:rsidRDefault="00D31EC3" w:rsidP="005F29B0">
      <w:pPr>
        <w:rPr>
          <w:lang w:val="uk-UA"/>
        </w:rPr>
      </w:pPr>
    </w:p>
    <w:p w14:paraId="0D4B4487" w14:textId="1B9098A1" w:rsidR="00D31EC3" w:rsidRDefault="00D31EC3" w:rsidP="005F29B0">
      <w:pPr>
        <w:rPr>
          <w:lang w:val="uk-UA"/>
        </w:rPr>
      </w:pPr>
    </w:p>
    <w:p w14:paraId="153C2B10" w14:textId="404CBEBB" w:rsidR="00D31EC3" w:rsidRDefault="00D31EC3" w:rsidP="005F29B0">
      <w:pPr>
        <w:rPr>
          <w:lang w:val="uk-UA"/>
        </w:rPr>
      </w:pPr>
    </w:p>
    <w:p w14:paraId="5B3DF56E" w14:textId="72FD7392" w:rsidR="00D31EC3" w:rsidRDefault="00D31EC3" w:rsidP="005F29B0">
      <w:pPr>
        <w:rPr>
          <w:lang w:val="uk-UA"/>
        </w:rPr>
      </w:pPr>
    </w:p>
    <w:p w14:paraId="0047967D" w14:textId="5564E2FF" w:rsidR="00D31EC3" w:rsidRDefault="00D31EC3" w:rsidP="005F29B0">
      <w:pPr>
        <w:rPr>
          <w:lang w:val="uk-UA"/>
        </w:rPr>
      </w:pPr>
    </w:p>
    <w:p w14:paraId="1A652336" w14:textId="350496ED" w:rsidR="00D31EC3" w:rsidRDefault="00D31EC3" w:rsidP="005F29B0">
      <w:pPr>
        <w:rPr>
          <w:lang w:val="uk-UA"/>
        </w:rPr>
      </w:pPr>
    </w:p>
    <w:p w14:paraId="0C1EC071" w14:textId="12C96753" w:rsidR="00D31EC3" w:rsidRDefault="00D31EC3" w:rsidP="005F29B0">
      <w:pPr>
        <w:rPr>
          <w:lang w:val="uk-UA"/>
        </w:rPr>
      </w:pPr>
    </w:p>
    <w:p w14:paraId="538D9E70" w14:textId="7B040CDE" w:rsidR="00D31EC3" w:rsidRDefault="00D31EC3" w:rsidP="005F29B0">
      <w:pPr>
        <w:rPr>
          <w:lang w:val="uk-UA"/>
        </w:rPr>
      </w:pPr>
    </w:p>
    <w:p w14:paraId="656EAD36" w14:textId="61F7E787" w:rsidR="00D31EC3" w:rsidRDefault="00D31EC3" w:rsidP="005F29B0">
      <w:pPr>
        <w:rPr>
          <w:lang w:val="uk-UA"/>
        </w:rPr>
      </w:pPr>
    </w:p>
    <w:p w14:paraId="7E7A09FE" w14:textId="2ADE6151" w:rsidR="00D31EC3" w:rsidRDefault="00D31EC3" w:rsidP="005F29B0">
      <w:pPr>
        <w:rPr>
          <w:lang w:val="uk-UA"/>
        </w:rPr>
      </w:pPr>
    </w:p>
    <w:p w14:paraId="304826A3" w14:textId="5AFEF642" w:rsidR="00D31EC3" w:rsidRDefault="00D31EC3" w:rsidP="005F29B0">
      <w:pPr>
        <w:rPr>
          <w:lang w:val="uk-UA"/>
        </w:rPr>
      </w:pPr>
    </w:p>
    <w:p w14:paraId="023A20EA" w14:textId="0B0D69CF" w:rsidR="00D31EC3" w:rsidRDefault="00D31EC3" w:rsidP="005F29B0">
      <w:pPr>
        <w:rPr>
          <w:lang w:val="uk-UA"/>
        </w:rPr>
      </w:pPr>
    </w:p>
    <w:p w14:paraId="1CA0D18B" w14:textId="60937376" w:rsidR="00D31EC3" w:rsidRDefault="00D31EC3" w:rsidP="005F29B0">
      <w:pPr>
        <w:rPr>
          <w:lang w:val="uk-UA"/>
        </w:rPr>
      </w:pPr>
    </w:p>
    <w:p w14:paraId="13C16CBE" w14:textId="7E758259" w:rsidR="00D31EC3" w:rsidRDefault="00D31EC3" w:rsidP="005F29B0">
      <w:pPr>
        <w:rPr>
          <w:lang w:val="uk-UA"/>
        </w:rPr>
      </w:pPr>
    </w:p>
    <w:p w14:paraId="7D167B8D" w14:textId="628ECDBA" w:rsidR="00D31EC3" w:rsidRDefault="00D31EC3" w:rsidP="005F29B0">
      <w:pPr>
        <w:rPr>
          <w:lang w:val="uk-UA"/>
        </w:rPr>
      </w:pPr>
    </w:p>
    <w:p w14:paraId="1B773C01" w14:textId="4845A743" w:rsidR="00D31EC3" w:rsidRDefault="00D31EC3" w:rsidP="005F29B0">
      <w:pPr>
        <w:rPr>
          <w:lang w:val="uk-UA"/>
        </w:rPr>
      </w:pPr>
    </w:p>
    <w:p w14:paraId="332E9852" w14:textId="1D96599C" w:rsidR="00D31EC3" w:rsidRDefault="00D31EC3" w:rsidP="005F29B0">
      <w:pPr>
        <w:rPr>
          <w:lang w:val="uk-UA"/>
        </w:rPr>
      </w:pPr>
    </w:p>
    <w:p w14:paraId="2BF864A7" w14:textId="733A303C" w:rsidR="00D31EC3" w:rsidRDefault="00D31EC3" w:rsidP="005F29B0">
      <w:pPr>
        <w:rPr>
          <w:lang w:val="uk-UA"/>
        </w:rPr>
      </w:pPr>
    </w:p>
    <w:p w14:paraId="3280D674" w14:textId="15053714" w:rsidR="00D31EC3" w:rsidRDefault="00D31EC3" w:rsidP="005F29B0">
      <w:pPr>
        <w:rPr>
          <w:lang w:val="uk-UA"/>
        </w:rPr>
      </w:pPr>
    </w:p>
    <w:p w14:paraId="041EB5B0" w14:textId="292CD5FD" w:rsidR="009C2302" w:rsidRDefault="009C2302" w:rsidP="005F29B0">
      <w:pPr>
        <w:rPr>
          <w:lang w:val="uk-UA"/>
        </w:rPr>
      </w:pPr>
    </w:p>
    <w:p w14:paraId="381A1577" w14:textId="77777777" w:rsidR="009C2302" w:rsidRDefault="009C2302" w:rsidP="005F29B0">
      <w:pPr>
        <w:rPr>
          <w:lang w:val="uk-UA"/>
        </w:rPr>
      </w:pPr>
    </w:p>
    <w:p w14:paraId="5FB173E4" w14:textId="5BB645CE" w:rsidR="00D31EC3" w:rsidRDefault="00D31EC3" w:rsidP="005F29B0">
      <w:pPr>
        <w:rPr>
          <w:lang w:val="uk-UA"/>
        </w:rPr>
      </w:pPr>
    </w:p>
    <w:p w14:paraId="7AA0C5ED" w14:textId="04D609FD" w:rsidR="009C2302" w:rsidRDefault="009C2302" w:rsidP="005F29B0">
      <w:pPr>
        <w:rPr>
          <w:lang w:val="uk-UA"/>
        </w:rPr>
      </w:pPr>
    </w:p>
    <w:p w14:paraId="2249F02D" w14:textId="77777777" w:rsidR="009C2302" w:rsidRDefault="009C2302" w:rsidP="005F29B0">
      <w:pPr>
        <w:rPr>
          <w:lang w:val="uk-UA"/>
        </w:rPr>
      </w:pPr>
    </w:p>
    <w:p w14:paraId="68D35C5B" w14:textId="77777777" w:rsidR="00D31EC3" w:rsidRDefault="00D31EC3" w:rsidP="005F29B0">
      <w:pPr>
        <w:rPr>
          <w:lang w:val="uk-UA"/>
        </w:rPr>
      </w:pPr>
    </w:p>
    <w:p w14:paraId="246C5127" w14:textId="77777777" w:rsidR="005F29B0" w:rsidRPr="00563A0E" w:rsidRDefault="005F29B0" w:rsidP="005F29B0">
      <w:pPr>
        <w:widowControl w:val="0"/>
        <w:overflowPunct w:val="0"/>
        <w:rPr>
          <w:rFonts w:eastAsia="Calibri"/>
          <w:color w:val="00000A"/>
          <w:kern w:val="2"/>
          <w:sz w:val="26"/>
          <w:szCs w:val="26"/>
          <w:lang w:val="uk-UA" w:eastAsia="en-US"/>
        </w:rPr>
      </w:pPr>
      <w:r w:rsidRPr="00563A0E">
        <w:rPr>
          <w:rFonts w:eastAsia="Calibri"/>
          <w:color w:val="00000A"/>
          <w:kern w:val="2"/>
          <w:sz w:val="26"/>
          <w:szCs w:val="26"/>
          <w:lang w:val="uk-UA"/>
        </w:rPr>
        <w:t>Погоджено:</w:t>
      </w:r>
    </w:p>
    <w:p w14:paraId="6A720E4C"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Секретар міської ради</w:t>
      </w:r>
    </w:p>
    <w:p w14:paraId="349B5E3D"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Андрій КУНИЧАК                          </w:t>
      </w:r>
      <w:r w:rsidRPr="00563A0E">
        <w:rPr>
          <w:rFonts w:eastAsia="Calibri"/>
          <w:b/>
          <w:color w:val="00000A"/>
          <w:kern w:val="2"/>
          <w:sz w:val="26"/>
          <w:szCs w:val="26"/>
          <w:lang w:val="uk-UA"/>
        </w:rPr>
        <w:tab/>
        <w:t xml:space="preserve">           </w:t>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477B21D3" w14:textId="77777777" w:rsidR="005F29B0" w:rsidRPr="00563A0E" w:rsidRDefault="005F29B0" w:rsidP="005F29B0">
      <w:pPr>
        <w:widowControl w:val="0"/>
        <w:overflowPunct w:val="0"/>
        <w:rPr>
          <w:rFonts w:eastAsia="Calibri"/>
          <w:color w:val="00000A"/>
          <w:kern w:val="2"/>
          <w:sz w:val="26"/>
          <w:szCs w:val="26"/>
          <w:lang w:val="uk-UA"/>
        </w:rPr>
      </w:pPr>
    </w:p>
    <w:p w14:paraId="59CD896C"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Голова постійної комісії міської ради </w:t>
      </w:r>
    </w:p>
    <w:p w14:paraId="3D1DD20C"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з питань екології, використання земель,</w:t>
      </w:r>
    </w:p>
    <w:p w14:paraId="3C0FD9B8"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природних ресурсів та регулювання </w:t>
      </w:r>
    </w:p>
    <w:p w14:paraId="47204CFF"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земельних відносин</w:t>
      </w:r>
    </w:p>
    <w:p w14:paraId="3D36B4B8"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Євгеній ЗАГРАНОВСЬКИЙ</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76BFC7C3" w14:textId="77777777" w:rsidR="005F29B0" w:rsidRPr="00563A0E" w:rsidRDefault="005F29B0" w:rsidP="005F29B0">
      <w:pPr>
        <w:widowControl w:val="0"/>
        <w:overflowPunct w:val="0"/>
        <w:rPr>
          <w:rFonts w:eastAsia="Calibri"/>
          <w:color w:val="00000A"/>
          <w:kern w:val="2"/>
          <w:sz w:val="26"/>
          <w:szCs w:val="26"/>
          <w:lang w:val="uk-UA"/>
        </w:rPr>
      </w:pPr>
    </w:p>
    <w:p w14:paraId="365F8AA3"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Керуючий справами виконавчого</w:t>
      </w:r>
    </w:p>
    <w:p w14:paraId="0A56605E"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 xml:space="preserve">комітету міської ради </w:t>
      </w:r>
    </w:p>
    <w:p w14:paraId="2EBB9EC3"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b/>
          <w:color w:val="00000A"/>
          <w:kern w:val="2"/>
          <w:sz w:val="26"/>
          <w:szCs w:val="26"/>
          <w:lang w:val="uk-UA"/>
        </w:rPr>
        <w:t>Микола АНДРУСЯК</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t xml:space="preserve">                     </w:t>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6EC6638C" w14:textId="77777777" w:rsidR="005F29B0" w:rsidRPr="00563A0E" w:rsidRDefault="005F29B0" w:rsidP="005F29B0">
      <w:pPr>
        <w:widowControl w:val="0"/>
        <w:overflowPunct w:val="0"/>
        <w:rPr>
          <w:rFonts w:eastAsia="Calibri"/>
          <w:color w:val="00000A"/>
          <w:kern w:val="2"/>
          <w:sz w:val="26"/>
          <w:szCs w:val="26"/>
          <w:lang w:val="uk-UA"/>
        </w:rPr>
      </w:pPr>
    </w:p>
    <w:p w14:paraId="1F57C27A"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Заступник начальника юридичного відділу </w:t>
      </w:r>
    </w:p>
    <w:p w14:paraId="04CC85AF"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міської ради</w:t>
      </w:r>
    </w:p>
    <w:p w14:paraId="3531495D"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Владислава МАКСИМ’ЮК              </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3ED856DE" w14:textId="77777777" w:rsidR="005F29B0" w:rsidRPr="00563A0E" w:rsidRDefault="005F29B0" w:rsidP="005F29B0">
      <w:pPr>
        <w:widowControl w:val="0"/>
        <w:overflowPunct w:val="0"/>
        <w:rPr>
          <w:rFonts w:eastAsia="Calibri"/>
          <w:color w:val="00000A"/>
          <w:kern w:val="2"/>
          <w:sz w:val="26"/>
          <w:szCs w:val="26"/>
          <w:lang w:val="uk-UA"/>
        </w:rPr>
      </w:pPr>
    </w:p>
    <w:p w14:paraId="0C895393"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Начальник управління «Секретаріат ради» </w:t>
      </w:r>
    </w:p>
    <w:p w14:paraId="0B57E87A"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міської ради</w:t>
      </w:r>
    </w:p>
    <w:p w14:paraId="467E3B08"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Світлана БЕЖУК </w:t>
      </w:r>
      <w:r w:rsidRPr="00563A0E">
        <w:rPr>
          <w:rFonts w:eastAsia="Calibri"/>
          <w:b/>
          <w:color w:val="00000A"/>
          <w:kern w:val="2"/>
          <w:sz w:val="26"/>
          <w:szCs w:val="26"/>
          <w:lang w:val="uk-UA"/>
        </w:rPr>
        <w:tab/>
      </w:r>
      <w:r w:rsidRPr="00563A0E">
        <w:rPr>
          <w:rFonts w:eastAsia="Calibri"/>
          <w:b/>
          <w:color w:val="00000A"/>
          <w:kern w:val="2"/>
          <w:sz w:val="26"/>
          <w:szCs w:val="26"/>
          <w:lang w:val="uk-UA"/>
        </w:rPr>
        <w:tab/>
        <w:t xml:space="preserve">           </w:t>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73AB69E9" w14:textId="77777777" w:rsidR="005F29B0" w:rsidRPr="00563A0E" w:rsidRDefault="005F29B0" w:rsidP="005F29B0">
      <w:pPr>
        <w:widowControl w:val="0"/>
        <w:overflowPunct w:val="0"/>
        <w:rPr>
          <w:rFonts w:eastAsia="Calibri"/>
          <w:color w:val="00000A"/>
          <w:kern w:val="2"/>
          <w:sz w:val="26"/>
          <w:szCs w:val="26"/>
          <w:lang w:val="uk-UA"/>
        </w:rPr>
      </w:pPr>
    </w:p>
    <w:p w14:paraId="120AFED7"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Уповноважена особа</w:t>
      </w:r>
    </w:p>
    <w:p w14:paraId="4ADF46DC"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з питань запобігання та виявлення корупції</w:t>
      </w:r>
    </w:p>
    <w:p w14:paraId="72AE4E12"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Світлана СЕНЮК       </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23F5F4D0" w14:textId="77777777" w:rsidR="005F29B0" w:rsidRPr="00563A0E" w:rsidRDefault="005F29B0" w:rsidP="005F29B0">
      <w:pPr>
        <w:widowControl w:val="0"/>
        <w:overflowPunct w:val="0"/>
        <w:rPr>
          <w:rFonts w:eastAsia="Calibri"/>
          <w:color w:val="00000A"/>
          <w:kern w:val="2"/>
          <w:sz w:val="26"/>
          <w:szCs w:val="26"/>
          <w:lang w:val="uk-UA"/>
        </w:rPr>
      </w:pPr>
    </w:p>
    <w:p w14:paraId="2DBD952C" w14:textId="77777777" w:rsidR="005F29B0" w:rsidRPr="00563A0E" w:rsidRDefault="005F29B0" w:rsidP="005F29B0">
      <w:pPr>
        <w:pStyle w:val="af2"/>
        <w:rPr>
          <w:rFonts w:ascii="Times New Roman" w:hAnsi="Times New Roman"/>
          <w:sz w:val="26"/>
          <w:szCs w:val="26"/>
        </w:rPr>
      </w:pPr>
      <w:r w:rsidRPr="00563A0E">
        <w:rPr>
          <w:rFonts w:ascii="Times New Roman" w:hAnsi="Times New Roman"/>
          <w:sz w:val="26"/>
          <w:szCs w:val="26"/>
        </w:rPr>
        <w:t xml:space="preserve">Начальник відділу моніторингу та енергозбереження </w:t>
      </w:r>
    </w:p>
    <w:p w14:paraId="5D108902" w14:textId="77777777" w:rsidR="005F29B0" w:rsidRPr="00563A0E" w:rsidRDefault="005F29B0" w:rsidP="005F29B0">
      <w:pPr>
        <w:pStyle w:val="af2"/>
        <w:rPr>
          <w:rFonts w:ascii="Times New Roman" w:hAnsi="Times New Roman"/>
          <w:sz w:val="26"/>
          <w:szCs w:val="26"/>
        </w:rPr>
      </w:pPr>
      <w:r w:rsidRPr="00563A0E">
        <w:rPr>
          <w:rFonts w:ascii="Times New Roman" w:hAnsi="Times New Roman"/>
          <w:sz w:val="26"/>
          <w:szCs w:val="26"/>
        </w:rPr>
        <w:t>управління економіки міської ради</w:t>
      </w:r>
    </w:p>
    <w:p w14:paraId="5E64EB44" w14:textId="77777777" w:rsidR="005F29B0" w:rsidRPr="00563A0E" w:rsidRDefault="005F29B0" w:rsidP="005F29B0">
      <w:pPr>
        <w:pStyle w:val="af2"/>
        <w:rPr>
          <w:rFonts w:ascii="Times New Roman" w:hAnsi="Times New Roman"/>
          <w:sz w:val="26"/>
          <w:szCs w:val="26"/>
        </w:rPr>
      </w:pPr>
      <w:r w:rsidRPr="00563A0E">
        <w:rPr>
          <w:rFonts w:ascii="Times New Roman" w:hAnsi="Times New Roman"/>
          <w:b/>
          <w:sz w:val="26"/>
          <w:szCs w:val="26"/>
        </w:rPr>
        <w:t xml:space="preserve">Марина ГРАБ        </w:t>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Pr>
          <w:rFonts w:ascii="Times New Roman" w:hAnsi="Times New Roman"/>
          <w:sz w:val="26"/>
          <w:szCs w:val="26"/>
        </w:rPr>
        <w:t xml:space="preserve"> </w:t>
      </w:r>
      <w:r w:rsidRPr="00563A0E">
        <w:rPr>
          <w:rFonts w:ascii="Times New Roman" w:hAnsi="Times New Roman"/>
          <w:sz w:val="26"/>
          <w:szCs w:val="26"/>
        </w:rPr>
        <w:t>"___"_____2022р</w:t>
      </w:r>
    </w:p>
    <w:p w14:paraId="60A26BDD" w14:textId="77777777" w:rsidR="005F29B0" w:rsidRPr="00563A0E" w:rsidRDefault="005F29B0" w:rsidP="005F29B0">
      <w:pPr>
        <w:widowControl w:val="0"/>
        <w:overflowPunct w:val="0"/>
        <w:rPr>
          <w:rFonts w:eastAsia="Calibri"/>
          <w:color w:val="00000A"/>
          <w:kern w:val="2"/>
          <w:sz w:val="26"/>
          <w:szCs w:val="26"/>
          <w:lang w:val="uk-UA"/>
        </w:rPr>
      </w:pPr>
    </w:p>
    <w:p w14:paraId="5210E728" w14:textId="77777777" w:rsidR="005F29B0" w:rsidRPr="00563A0E" w:rsidRDefault="005F29B0" w:rsidP="005F29B0">
      <w:pPr>
        <w:widowControl w:val="0"/>
        <w:overflowPunct w:val="0"/>
        <w:rPr>
          <w:color w:val="111111"/>
          <w:kern w:val="2"/>
          <w:sz w:val="26"/>
          <w:szCs w:val="26"/>
          <w:shd w:val="clear" w:color="auto" w:fill="FFFFFF"/>
          <w:lang w:val="uk-UA"/>
        </w:rPr>
      </w:pPr>
      <w:r w:rsidRPr="00563A0E">
        <w:rPr>
          <w:color w:val="111111"/>
          <w:kern w:val="2"/>
          <w:sz w:val="26"/>
          <w:szCs w:val="26"/>
          <w:shd w:val="clear" w:color="auto" w:fill="FFFFFF"/>
          <w:lang w:val="uk-UA"/>
        </w:rPr>
        <w:t>Начальник управління містобудування</w:t>
      </w:r>
    </w:p>
    <w:p w14:paraId="6D80DC9E" w14:textId="77777777" w:rsidR="005F29B0" w:rsidRPr="00563A0E" w:rsidRDefault="005F29B0" w:rsidP="005F29B0">
      <w:pPr>
        <w:widowControl w:val="0"/>
        <w:overflowPunct w:val="0"/>
        <w:rPr>
          <w:kern w:val="2"/>
          <w:sz w:val="26"/>
          <w:szCs w:val="26"/>
          <w:lang w:val="uk-UA"/>
        </w:rPr>
      </w:pPr>
      <w:r w:rsidRPr="00563A0E">
        <w:rPr>
          <w:color w:val="00000A"/>
          <w:kern w:val="2"/>
          <w:sz w:val="26"/>
          <w:szCs w:val="26"/>
          <w:lang w:val="uk-UA"/>
        </w:rPr>
        <w:t>міської ради</w:t>
      </w:r>
    </w:p>
    <w:p w14:paraId="039C999B" w14:textId="77777777" w:rsidR="005F29B0" w:rsidRPr="00563A0E" w:rsidRDefault="005F29B0" w:rsidP="005F29B0">
      <w:pPr>
        <w:widowControl w:val="0"/>
        <w:overflowPunct w:val="0"/>
        <w:rPr>
          <w:color w:val="00000A"/>
          <w:kern w:val="2"/>
          <w:sz w:val="26"/>
          <w:szCs w:val="26"/>
          <w:lang w:val="uk-UA"/>
        </w:rPr>
      </w:pPr>
      <w:r w:rsidRPr="00563A0E">
        <w:rPr>
          <w:b/>
          <w:color w:val="00000A"/>
          <w:kern w:val="2"/>
          <w:sz w:val="26"/>
          <w:szCs w:val="26"/>
          <w:lang w:val="uk-UA"/>
        </w:rPr>
        <w:t>Андрій ОЛІЙНИК</w:t>
      </w:r>
      <w:r w:rsidRPr="00563A0E">
        <w:rPr>
          <w:b/>
          <w:color w:val="00000A"/>
          <w:kern w:val="2"/>
          <w:sz w:val="26"/>
          <w:szCs w:val="26"/>
          <w:lang w:val="uk-UA"/>
        </w:rPr>
        <w:tab/>
      </w:r>
      <w:r w:rsidRPr="00563A0E">
        <w:rPr>
          <w:b/>
          <w:color w:val="00000A"/>
          <w:kern w:val="2"/>
          <w:sz w:val="26"/>
          <w:szCs w:val="26"/>
          <w:lang w:val="uk-UA"/>
        </w:rPr>
        <w:tab/>
      </w:r>
      <w:r w:rsidRPr="00563A0E">
        <w:rPr>
          <w:b/>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t>"___"_____202</w:t>
      </w:r>
      <w:r w:rsidRPr="00563A0E">
        <w:rPr>
          <w:color w:val="00000A"/>
          <w:kern w:val="2"/>
          <w:sz w:val="26"/>
          <w:szCs w:val="26"/>
        </w:rPr>
        <w:t>3</w:t>
      </w:r>
      <w:r w:rsidRPr="00563A0E">
        <w:rPr>
          <w:color w:val="00000A"/>
          <w:kern w:val="2"/>
          <w:sz w:val="26"/>
          <w:szCs w:val="26"/>
          <w:lang w:val="uk-UA"/>
        </w:rPr>
        <w:t>р.</w:t>
      </w:r>
    </w:p>
    <w:p w14:paraId="29BD7AB2" w14:textId="77777777" w:rsidR="005F29B0" w:rsidRPr="00563A0E" w:rsidRDefault="005F29B0" w:rsidP="005F29B0">
      <w:pPr>
        <w:widowControl w:val="0"/>
        <w:overflowPunct w:val="0"/>
        <w:rPr>
          <w:rFonts w:eastAsia="Calibri"/>
          <w:color w:val="00000A"/>
          <w:kern w:val="2"/>
          <w:sz w:val="26"/>
          <w:szCs w:val="26"/>
          <w:lang w:val="uk-UA" w:eastAsia="en-US"/>
        </w:rPr>
      </w:pPr>
    </w:p>
    <w:p w14:paraId="6518B8A8" w14:textId="77777777" w:rsidR="005F29B0" w:rsidRPr="00563A0E" w:rsidRDefault="005F29B0" w:rsidP="005F29B0">
      <w:pPr>
        <w:widowControl w:val="0"/>
        <w:overflowPunct w:val="0"/>
        <w:rPr>
          <w:color w:val="00000A"/>
          <w:kern w:val="2"/>
          <w:sz w:val="26"/>
          <w:szCs w:val="26"/>
          <w:lang w:val="uk-UA"/>
        </w:rPr>
      </w:pPr>
      <w:proofErr w:type="spellStart"/>
      <w:r w:rsidRPr="00563A0E">
        <w:rPr>
          <w:color w:val="00000A"/>
          <w:kern w:val="2"/>
          <w:sz w:val="26"/>
          <w:szCs w:val="26"/>
          <w:lang w:val="uk-UA"/>
        </w:rPr>
        <w:t>В.о</w:t>
      </w:r>
      <w:proofErr w:type="spellEnd"/>
      <w:r w:rsidRPr="00563A0E">
        <w:rPr>
          <w:color w:val="00000A"/>
          <w:kern w:val="2"/>
          <w:sz w:val="26"/>
          <w:szCs w:val="26"/>
          <w:lang w:val="uk-UA"/>
        </w:rPr>
        <w:t xml:space="preserve"> начальника управління земельних </w:t>
      </w:r>
    </w:p>
    <w:p w14:paraId="0070F581" w14:textId="77777777" w:rsidR="005F29B0" w:rsidRPr="00563A0E" w:rsidRDefault="005F29B0" w:rsidP="005F29B0">
      <w:pPr>
        <w:widowControl w:val="0"/>
        <w:overflowPunct w:val="0"/>
        <w:rPr>
          <w:b/>
          <w:color w:val="00000A"/>
          <w:kern w:val="2"/>
          <w:sz w:val="26"/>
          <w:szCs w:val="26"/>
          <w:lang w:val="uk-UA"/>
        </w:rPr>
      </w:pPr>
      <w:r w:rsidRPr="00563A0E">
        <w:rPr>
          <w:color w:val="00000A"/>
          <w:kern w:val="2"/>
          <w:sz w:val="26"/>
          <w:szCs w:val="26"/>
          <w:lang w:val="uk-UA"/>
        </w:rPr>
        <w:t>відносин та майнових ресурсів міської ради</w:t>
      </w:r>
    </w:p>
    <w:p w14:paraId="0886FBA1" w14:textId="77777777" w:rsidR="005F29B0" w:rsidRPr="00563A0E" w:rsidRDefault="005F29B0" w:rsidP="005F29B0">
      <w:pPr>
        <w:widowControl w:val="0"/>
        <w:overflowPunct w:val="0"/>
        <w:rPr>
          <w:color w:val="00000A"/>
          <w:kern w:val="2"/>
          <w:sz w:val="26"/>
          <w:szCs w:val="26"/>
          <w:lang w:val="uk-UA"/>
        </w:rPr>
      </w:pPr>
      <w:r w:rsidRPr="00563A0E">
        <w:rPr>
          <w:b/>
          <w:color w:val="00000A"/>
          <w:kern w:val="2"/>
          <w:sz w:val="26"/>
          <w:szCs w:val="26"/>
          <w:lang w:val="uk-UA"/>
        </w:rPr>
        <w:t xml:space="preserve">Олександр ЯВОРСЬКИЙ   </w:t>
      </w:r>
      <w:r w:rsidRPr="00563A0E">
        <w:rPr>
          <w:b/>
          <w:color w:val="00000A"/>
          <w:kern w:val="2"/>
          <w:sz w:val="26"/>
          <w:szCs w:val="26"/>
          <w:lang w:val="uk-UA"/>
        </w:rPr>
        <w:tab/>
      </w:r>
      <w:r w:rsidRPr="00563A0E">
        <w:rPr>
          <w:b/>
          <w:color w:val="00000A"/>
          <w:kern w:val="2"/>
          <w:sz w:val="26"/>
          <w:szCs w:val="26"/>
          <w:lang w:val="uk-UA"/>
        </w:rPr>
        <w:tab/>
      </w:r>
      <w:r w:rsidRPr="00563A0E">
        <w:rPr>
          <w:b/>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t>"___"_____202</w:t>
      </w:r>
      <w:r w:rsidRPr="00F17532">
        <w:rPr>
          <w:color w:val="00000A"/>
          <w:kern w:val="2"/>
          <w:sz w:val="26"/>
          <w:szCs w:val="26"/>
        </w:rPr>
        <w:t>3</w:t>
      </w:r>
      <w:r w:rsidRPr="00563A0E">
        <w:rPr>
          <w:color w:val="00000A"/>
          <w:kern w:val="2"/>
          <w:sz w:val="26"/>
          <w:szCs w:val="26"/>
          <w:lang w:val="uk-UA"/>
        </w:rPr>
        <w:t>р.</w:t>
      </w:r>
    </w:p>
    <w:p w14:paraId="3D7017F2" w14:textId="77777777" w:rsidR="005F29B0" w:rsidRPr="00563A0E" w:rsidRDefault="005F29B0" w:rsidP="005F29B0">
      <w:pPr>
        <w:widowControl w:val="0"/>
        <w:overflowPunct w:val="0"/>
        <w:rPr>
          <w:color w:val="00000A"/>
          <w:kern w:val="2"/>
          <w:sz w:val="26"/>
          <w:szCs w:val="26"/>
          <w:lang w:val="uk-UA"/>
        </w:rPr>
      </w:pPr>
    </w:p>
    <w:p w14:paraId="105376B2" w14:textId="77777777" w:rsidR="005F29B0" w:rsidRPr="00563A0E" w:rsidRDefault="005F29B0" w:rsidP="005F29B0">
      <w:pPr>
        <w:widowControl w:val="0"/>
        <w:overflowPunct w:val="0"/>
        <w:rPr>
          <w:color w:val="00000A"/>
          <w:kern w:val="2"/>
          <w:sz w:val="26"/>
          <w:szCs w:val="26"/>
          <w:lang w:val="uk-UA"/>
        </w:rPr>
      </w:pPr>
      <w:r w:rsidRPr="00563A0E">
        <w:rPr>
          <w:color w:val="00000A"/>
          <w:kern w:val="2"/>
          <w:sz w:val="26"/>
          <w:szCs w:val="26"/>
          <w:lang w:val="uk-UA"/>
        </w:rPr>
        <w:t>Виконавець: головний спеціаліст відділу земельних</w:t>
      </w:r>
    </w:p>
    <w:p w14:paraId="6CFD494D" w14:textId="77777777" w:rsidR="005F29B0" w:rsidRPr="00563A0E" w:rsidRDefault="005F29B0" w:rsidP="005F29B0">
      <w:pPr>
        <w:widowControl w:val="0"/>
        <w:overflowPunct w:val="0"/>
        <w:rPr>
          <w:color w:val="00000A"/>
          <w:kern w:val="2"/>
          <w:sz w:val="26"/>
          <w:szCs w:val="26"/>
          <w:lang w:val="uk-UA"/>
        </w:rPr>
      </w:pPr>
      <w:r w:rsidRPr="00563A0E">
        <w:rPr>
          <w:color w:val="00000A"/>
          <w:kern w:val="2"/>
          <w:sz w:val="26"/>
          <w:szCs w:val="26"/>
          <w:lang w:val="uk-UA"/>
        </w:rPr>
        <w:t xml:space="preserve">відносин управління земельних відносин та </w:t>
      </w:r>
    </w:p>
    <w:p w14:paraId="4BF2097B" w14:textId="77777777" w:rsidR="005F29B0" w:rsidRPr="00563A0E" w:rsidRDefault="005F29B0" w:rsidP="005F29B0">
      <w:pPr>
        <w:widowControl w:val="0"/>
        <w:overflowPunct w:val="0"/>
        <w:rPr>
          <w:color w:val="00000A"/>
          <w:kern w:val="2"/>
          <w:sz w:val="26"/>
          <w:szCs w:val="26"/>
          <w:lang w:val="uk-UA"/>
        </w:rPr>
      </w:pPr>
      <w:r w:rsidRPr="00563A0E">
        <w:rPr>
          <w:color w:val="00000A"/>
          <w:kern w:val="2"/>
          <w:sz w:val="26"/>
          <w:szCs w:val="26"/>
          <w:lang w:val="uk-UA"/>
        </w:rPr>
        <w:t>майнових ресурсів</w:t>
      </w:r>
    </w:p>
    <w:p w14:paraId="1F628CED" w14:textId="72CDD63E" w:rsidR="005F29B0" w:rsidRPr="00ED6244" w:rsidRDefault="00B77D61" w:rsidP="005F29B0">
      <w:pPr>
        <w:jc w:val="both"/>
        <w:rPr>
          <w:b/>
          <w:szCs w:val="28"/>
          <w:lang w:val="uk-UA"/>
        </w:rPr>
      </w:pPr>
      <w:r>
        <w:rPr>
          <w:b/>
          <w:color w:val="00000A"/>
          <w:kern w:val="2"/>
          <w:sz w:val="26"/>
          <w:szCs w:val="26"/>
          <w:lang w:val="uk-UA"/>
        </w:rPr>
        <w:t xml:space="preserve">Ольга КРАВЧУК </w:t>
      </w:r>
      <w:r>
        <w:rPr>
          <w:b/>
          <w:color w:val="00000A"/>
          <w:kern w:val="2"/>
          <w:sz w:val="26"/>
          <w:szCs w:val="26"/>
          <w:lang w:val="uk-UA"/>
        </w:rPr>
        <w:tab/>
      </w:r>
      <w:r>
        <w:rPr>
          <w:b/>
          <w:color w:val="00000A"/>
          <w:kern w:val="2"/>
          <w:sz w:val="26"/>
          <w:szCs w:val="26"/>
          <w:lang w:val="uk-UA"/>
        </w:rPr>
        <w:tab/>
      </w:r>
      <w:r>
        <w:rPr>
          <w:b/>
          <w:color w:val="00000A"/>
          <w:kern w:val="2"/>
          <w:sz w:val="26"/>
          <w:szCs w:val="26"/>
          <w:lang w:val="uk-UA"/>
        </w:rPr>
        <w:tab/>
      </w:r>
      <w:r>
        <w:rPr>
          <w:b/>
          <w:color w:val="00000A"/>
          <w:kern w:val="2"/>
          <w:sz w:val="26"/>
          <w:szCs w:val="26"/>
          <w:lang w:val="uk-UA"/>
        </w:rPr>
        <w:tab/>
      </w:r>
      <w:r>
        <w:rPr>
          <w:b/>
          <w:color w:val="00000A"/>
          <w:kern w:val="2"/>
          <w:sz w:val="26"/>
          <w:szCs w:val="26"/>
          <w:lang w:val="uk-UA"/>
        </w:rPr>
        <w:tab/>
      </w:r>
      <w:r>
        <w:rPr>
          <w:b/>
          <w:color w:val="00000A"/>
          <w:kern w:val="2"/>
          <w:sz w:val="26"/>
          <w:szCs w:val="26"/>
          <w:lang w:val="uk-UA"/>
        </w:rPr>
        <w:tab/>
      </w:r>
      <w:r>
        <w:rPr>
          <w:b/>
          <w:color w:val="00000A"/>
          <w:kern w:val="2"/>
          <w:sz w:val="26"/>
          <w:szCs w:val="26"/>
          <w:lang w:val="uk-UA"/>
        </w:rPr>
        <w:tab/>
      </w:r>
      <w:r>
        <w:rPr>
          <w:b/>
          <w:color w:val="00000A"/>
          <w:kern w:val="2"/>
          <w:sz w:val="26"/>
          <w:szCs w:val="26"/>
          <w:lang w:val="uk-UA"/>
        </w:rPr>
        <w:tab/>
      </w:r>
      <w:r w:rsidR="005F29B0" w:rsidRPr="00563A0E">
        <w:rPr>
          <w:color w:val="00000A"/>
          <w:kern w:val="2"/>
          <w:sz w:val="26"/>
          <w:szCs w:val="26"/>
          <w:lang w:val="uk-UA"/>
        </w:rPr>
        <w:t>"___"_____202</w:t>
      </w:r>
      <w:r w:rsidR="005F29B0" w:rsidRPr="00563A0E">
        <w:rPr>
          <w:color w:val="00000A"/>
          <w:kern w:val="2"/>
          <w:sz w:val="26"/>
          <w:szCs w:val="26"/>
          <w:lang w:val="en-US"/>
        </w:rPr>
        <w:t>3</w:t>
      </w:r>
      <w:r w:rsidR="005F29B0" w:rsidRPr="00563A0E">
        <w:rPr>
          <w:color w:val="00000A"/>
          <w:kern w:val="2"/>
          <w:sz w:val="26"/>
          <w:szCs w:val="26"/>
          <w:lang w:val="uk-UA"/>
        </w:rPr>
        <w:t>р.</w:t>
      </w:r>
    </w:p>
    <w:p w14:paraId="0A482F2E" w14:textId="77777777" w:rsidR="005C0761" w:rsidRDefault="005C0761" w:rsidP="002E30BD">
      <w:pPr>
        <w:widowControl w:val="0"/>
        <w:spacing w:line="200" w:lineRule="atLeast"/>
        <w:jc w:val="both"/>
        <w:rPr>
          <w:b/>
          <w:bCs/>
          <w:szCs w:val="28"/>
          <w:lang w:val="uk-UA"/>
        </w:rPr>
      </w:pPr>
    </w:p>
    <w:sectPr w:rsidR="005C0761"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453A4"/>
    <w:rsid w:val="00054EC6"/>
    <w:rsid w:val="00094CFD"/>
    <w:rsid w:val="00097CE8"/>
    <w:rsid w:val="000A7044"/>
    <w:rsid w:val="000A784F"/>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1764"/>
    <w:rsid w:val="004C5E1B"/>
    <w:rsid w:val="004C75B8"/>
    <w:rsid w:val="004D38FF"/>
    <w:rsid w:val="004E5A49"/>
    <w:rsid w:val="00500ABF"/>
    <w:rsid w:val="00504C71"/>
    <w:rsid w:val="00510E86"/>
    <w:rsid w:val="00513F9B"/>
    <w:rsid w:val="00525BAC"/>
    <w:rsid w:val="00534E85"/>
    <w:rsid w:val="00544825"/>
    <w:rsid w:val="005457C6"/>
    <w:rsid w:val="005517C4"/>
    <w:rsid w:val="00551E4A"/>
    <w:rsid w:val="00581746"/>
    <w:rsid w:val="00591BE8"/>
    <w:rsid w:val="005A5407"/>
    <w:rsid w:val="005A5D86"/>
    <w:rsid w:val="005B0589"/>
    <w:rsid w:val="005B0F39"/>
    <w:rsid w:val="005C0761"/>
    <w:rsid w:val="005C213D"/>
    <w:rsid w:val="005C220C"/>
    <w:rsid w:val="005C5473"/>
    <w:rsid w:val="005C7DAC"/>
    <w:rsid w:val="005D3894"/>
    <w:rsid w:val="005D5B50"/>
    <w:rsid w:val="005D64F9"/>
    <w:rsid w:val="005E1F07"/>
    <w:rsid w:val="005E7346"/>
    <w:rsid w:val="005F29B0"/>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23D8"/>
    <w:rsid w:val="008A77E2"/>
    <w:rsid w:val="008C6E8A"/>
    <w:rsid w:val="008E3FC1"/>
    <w:rsid w:val="00914563"/>
    <w:rsid w:val="00930391"/>
    <w:rsid w:val="00931C6A"/>
    <w:rsid w:val="0094149A"/>
    <w:rsid w:val="00942A17"/>
    <w:rsid w:val="009578A8"/>
    <w:rsid w:val="0097196B"/>
    <w:rsid w:val="00981A5A"/>
    <w:rsid w:val="0098692C"/>
    <w:rsid w:val="009B7519"/>
    <w:rsid w:val="009C2302"/>
    <w:rsid w:val="009C3EF2"/>
    <w:rsid w:val="009E5B8D"/>
    <w:rsid w:val="00A008CB"/>
    <w:rsid w:val="00A1490E"/>
    <w:rsid w:val="00A21350"/>
    <w:rsid w:val="00A40AA4"/>
    <w:rsid w:val="00A502B7"/>
    <w:rsid w:val="00A53633"/>
    <w:rsid w:val="00A817DE"/>
    <w:rsid w:val="00A94A8C"/>
    <w:rsid w:val="00AC3F51"/>
    <w:rsid w:val="00AD1087"/>
    <w:rsid w:val="00AD2944"/>
    <w:rsid w:val="00AD309A"/>
    <w:rsid w:val="00AE5BFE"/>
    <w:rsid w:val="00AF73D5"/>
    <w:rsid w:val="00B1588C"/>
    <w:rsid w:val="00B33890"/>
    <w:rsid w:val="00B42A64"/>
    <w:rsid w:val="00B70A48"/>
    <w:rsid w:val="00B769EA"/>
    <w:rsid w:val="00B77D61"/>
    <w:rsid w:val="00B819CA"/>
    <w:rsid w:val="00BA10C8"/>
    <w:rsid w:val="00BA5F3D"/>
    <w:rsid w:val="00BC6130"/>
    <w:rsid w:val="00BF1FA3"/>
    <w:rsid w:val="00C0521E"/>
    <w:rsid w:val="00C13A62"/>
    <w:rsid w:val="00C21E4B"/>
    <w:rsid w:val="00C32EE4"/>
    <w:rsid w:val="00C374EE"/>
    <w:rsid w:val="00C47FC9"/>
    <w:rsid w:val="00C50A71"/>
    <w:rsid w:val="00C67B57"/>
    <w:rsid w:val="00C756A9"/>
    <w:rsid w:val="00C77744"/>
    <w:rsid w:val="00C906E1"/>
    <w:rsid w:val="00CA1647"/>
    <w:rsid w:val="00CA7088"/>
    <w:rsid w:val="00CB1B00"/>
    <w:rsid w:val="00CB4715"/>
    <w:rsid w:val="00CB498C"/>
    <w:rsid w:val="00CD6EAE"/>
    <w:rsid w:val="00CE0F4C"/>
    <w:rsid w:val="00D0099F"/>
    <w:rsid w:val="00D05A26"/>
    <w:rsid w:val="00D1298E"/>
    <w:rsid w:val="00D2507D"/>
    <w:rsid w:val="00D31EC3"/>
    <w:rsid w:val="00D4346E"/>
    <w:rsid w:val="00D56206"/>
    <w:rsid w:val="00D63BD9"/>
    <w:rsid w:val="00D93C46"/>
    <w:rsid w:val="00DB29F4"/>
    <w:rsid w:val="00DB323A"/>
    <w:rsid w:val="00DF6377"/>
    <w:rsid w:val="00E34ADA"/>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60F48"/>
    <w:rsid w:val="00F93B6A"/>
    <w:rsid w:val="00F9630B"/>
    <w:rsid w:val="00FA2647"/>
    <w:rsid w:val="00FB01B5"/>
    <w:rsid w:val="00FC2D02"/>
    <w:rsid w:val="00FC3774"/>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о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и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выноски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и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 w:type="paragraph" w:styleId="af1">
    <w:name w:val="List Paragraph"/>
    <w:basedOn w:val="a"/>
    <w:uiPriority w:val="34"/>
    <w:qFormat/>
    <w:rsid w:val="000A784F"/>
    <w:pPr>
      <w:ind w:left="720"/>
      <w:contextualSpacing/>
    </w:pPr>
  </w:style>
  <w:style w:type="paragraph" w:styleId="af2">
    <w:name w:val="No Spacing"/>
    <w:uiPriority w:val="99"/>
    <w:qFormat/>
    <w:rsid w:val="005F29B0"/>
    <w:rPr>
      <w:rFonts w:ascii="Calibri" w:eastAsia="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3023</Characters>
  <Application>Microsoft Office Word</Application>
  <DocSecurity>0</DocSecurity>
  <Lines>25</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Яворський Олександр Володимирович</cp:lastModifiedBy>
  <cp:revision>2</cp:revision>
  <cp:lastPrinted>2023-08-30T07:11:00Z</cp:lastPrinted>
  <dcterms:created xsi:type="dcterms:W3CDTF">2023-09-07T13:02:00Z</dcterms:created>
  <dcterms:modified xsi:type="dcterms:W3CDTF">2023-09-07T13:02:00Z</dcterms:modified>
</cp:coreProperties>
</file>